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4EBC" w14:textId="77777777" w:rsidR="00AB792B" w:rsidRPr="00DF3CF7" w:rsidRDefault="00AB792B" w:rsidP="00AB792B">
      <w:pPr>
        <w:pStyle w:val="Heading2"/>
      </w:pPr>
      <w:bookmarkStart w:id="0" w:name="_Toc92497556"/>
      <w:bookmarkStart w:id="1" w:name="_Toc92497541"/>
      <w:bookmarkStart w:id="2" w:name="_Toc92497542"/>
      <w:bookmarkStart w:id="3" w:name="_Toc92497543"/>
      <w:bookmarkStart w:id="4" w:name="_Toc92497547"/>
      <w:bookmarkStart w:id="5" w:name="_Toc92497548"/>
      <w:bookmarkStart w:id="6" w:name="_Toc92497549"/>
      <w:bookmarkStart w:id="7" w:name="_Toc92497550"/>
      <w:bookmarkStart w:id="8" w:name="_Toc92497551"/>
      <w:bookmarkStart w:id="9" w:name="_Toc92497553"/>
      <w:bookmarkStart w:id="10" w:name="_Toc92497554"/>
      <w:bookmarkStart w:id="11" w:name="_Toc92497555"/>
      <w:bookmarkStart w:id="12" w:name="_GoBack"/>
      <w:bookmarkEnd w:id="12"/>
      <w:r w:rsidRPr="00DF3CF7">
        <w:t xml:space="preserve">Walking </w:t>
      </w:r>
      <w:r>
        <w:t>Group</w:t>
      </w:r>
      <w:bookmarkEnd w:id="0"/>
    </w:p>
    <w:p w14:paraId="7550510B" w14:textId="77777777" w:rsidR="00AB792B" w:rsidRDefault="00AB792B" w:rsidP="00AB792B">
      <w:pPr>
        <w:pStyle w:val="BoldLeftCaps"/>
      </w:pPr>
      <w:r w:rsidRPr="00DF3CF7">
        <w:t>DUTIES</w:t>
      </w:r>
    </w:p>
    <w:p w14:paraId="25420F87" w14:textId="77777777" w:rsidR="00AB792B" w:rsidRPr="00DF3CF7" w:rsidRDefault="00AB792B" w:rsidP="00AB792B">
      <w:r w:rsidRPr="00DF3CF7">
        <w:t xml:space="preserve">This </w:t>
      </w:r>
      <w:r>
        <w:t>Group</w:t>
      </w:r>
      <w:r w:rsidRPr="00DF3CF7">
        <w:t xml:space="preserve"> provides an opportunity for members who enjoy hiking and walking do so with other Old Guard members and spouses and friends.</w:t>
      </w:r>
    </w:p>
    <w:p w14:paraId="725A83AF" w14:textId="77777777" w:rsidR="00AB792B" w:rsidRDefault="00AB792B" w:rsidP="00AB792B">
      <w:pPr>
        <w:pStyle w:val="BoldLeftCaps"/>
      </w:pPr>
      <w:r w:rsidRPr="00DF3CF7">
        <w:t>PROCEDURES</w:t>
      </w:r>
    </w:p>
    <w:p w14:paraId="157AC205" w14:textId="77777777" w:rsidR="00AB792B" w:rsidRDefault="00AB792B" w:rsidP="00AB792B">
      <w:r w:rsidRPr="00DF3CF7">
        <w:t xml:space="preserve">The </w:t>
      </w:r>
      <w:r>
        <w:t>Group</w:t>
      </w:r>
      <w:r w:rsidRPr="00DF3CF7">
        <w:t xml:space="preserve"> consists of a Chairman and one or more members.</w:t>
      </w:r>
    </w:p>
    <w:p w14:paraId="2171ED98" w14:textId="77777777" w:rsidR="00AB792B" w:rsidRDefault="00AB792B" w:rsidP="00AB792B">
      <w:r w:rsidRPr="00DF3CF7">
        <w:t>Announcements of this activity are made at the regular meetings and in the monthly Bulletin.</w:t>
      </w:r>
    </w:p>
    <w:p w14:paraId="2AB4A767" w14:textId="77777777" w:rsidR="00AB792B" w:rsidRPr="00DF3CF7" w:rsidRDefault="00AB792B" w:rsidP="00AB792B">
      <w:r w:rsidRPr="00DF3CF7">
        <w:t xml:space="preserve">The Chairman, with input from his </w:t>
      </w:r>
      <w:r>
        <w:t>Group</w:t>
      </w:r>
      <w:r w:rsidRPr="00DF3CF7">
        <w:t xml:space="preserve">, will schedule walks and hikes that are suitable in difficulty for members of the Old Guard. One member of this </w:t>
      </w:r>
      <w:r>
        <w:t>Group</w:t>
      </w:r>
      <w:r w:rsidRPr="00DF3CF7">
        <w:t xml:space="preserve"> will take responsibility for each hike. Typically, the hikes will last for no more than two hours and will be followed by lunch. Longer hikes may be scheduled to suit the interests of the members. Bad weather cancels the hikes.</w:t>
      </w:r>
      <w:r w:rsidRPr="00945FB7">
        <w:rPr>
          <w:noProof/>
        </w:rPr>
        <w:t xml:space="preserve"> </w:t>
      </w:r>
    </w:p>
    <w:p w14:paraId="7D1F8826" w14:textId="6A45E65F" w:rsidR="00B525AD" w:rsidRPr="00F9735F" w:rsidRDefault="00AB792B" w:rsidP="00AB792B">
      <w:r>
        <w:rPr>
          <w:noProof/>
        </w:rPr>
        <w:drawing>
          <wp:anchor distT="0" distB="0" distL="114300" distR="114300" simplePos="0" relativeHeight="251663360" behindDoc="0" locked="0" layoutInCell="1" allowOverlap="1" wp14:anchorId="29C70C8F" wp14:editId="2DFED74B">
            <wp:simplePos x="0" y="0"/>
            <wp:positionH relativeFrom="column">
              <wp:posOffset>-200025</wp:posOffset>
            </wp:positionH>
            <wp:positionV relativeFrom="page">
              <wp:posOffset>9163685</wp:posOffset>
            </wp:positionV>
            <wp:extent cx="6424654" cy="38186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424654" cy="381860"/>
                    </a:xfrm>
                    <a:prstGeom prst="rect">
                      <a:avLst/>
                    </a:prstGeom>
                  </pic:spPr>
                </pic:pic>
              </a:graphicData>
            </a:graphic>
            <wp14:sizeRelH relativeFrom="margin">
              <wp14:pctWidth>0</wp14:pctWidth>
            </wp14:sizeRelH>
          </wp:anchor>
        </w:drawing>
      </w:r>
      <w:bookmarkStart w:id="13" w:name="_Recognition_Awards_Committee"/>
      <w:bookmarkEnd w:id="1"/>
      <w:bookmarkEnd w:id="2"/>
      <w:bookmarkEnd w:id="3"/>
      <w:bookmarkEnd w:id="4"/>
      <w:bookmarkEnd w:id="5"/>
      <w:bookmarkEnd w:id="6"/>
      <w:bookmarkEnd w:id="7"/>
      <w:bookmarkEnd w:id="8"/>
      <w:bookmarkEnd w:id="9"/>
      <w:bookmarkEnd w:id="10"/>
      <w:bookmarkEnd w:id="11"/>
      <w:bookmarkEnd w:id="13"/>
    </w:p>
    <w:sectPr w:rsidR="00B525AD" w:rsidRPr="00F9735F" w:rsidSect="00A30F1F">
      <w:headerReference w:type="default" r:id="rId11"/>
      <w:footerReference w:type="default" r:id="rId12"/>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E153D" w14:textId="77777777" w:rsidR="00692B38" w:rsidRDefault="00692B38" w:rsidP="0020473D">
      <w:r>
        <w:separator/>
      </w:r>
    </w:p>
    <w:p w14:paraId="6BE18A8B" w14:textId="77777777" w:rsidR="00692B38" w:rsidRDefault="00692B38" w:rsidP="0020473D"/>
  </w:endnote>
  <w:endnote w:type="continuationSeparator" w:id="0">
    <w:p w14:paraId="244677CD" w14:textId="77777777" w:rsidR="00692B38" w:rsidRDefault="00692B38" w:rsidP="0020473D">
      <w:r>
        <w:continuationSeparator/>
      </w:r>
    </w:p>
    <w:p w14:paraId="3E6EAF1E" w14:textId="77777777" w:rsidR="00692B38" w:rsidRDefault="00692B38"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692B38"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4BA9C" w14:textId="77777777" w:rsidR="00692B38" w:rsidRDefault="00692B38" w:rsidP="0020473D">
      <w:r>
        <w:separator/>
      </w:r>
    </w:p>
    <w:p w14:paraId="6077C94A" w14:textId="77777777" w:rsidR="00692B38" w:rsidRDefault="00692B38" w:rsidP="0020473D"/>
  </w:footnote>
  <w:footnote w:type="continuationSeparator" w:id="0">
    <w:p w14:paraId="24CA0D6F" w14:textId="77777777" w:rsidR="00692B38" w:rsidRDefault="00692B38" w:rsidP="0020473D">
      <w:r>
        <w:continuationSeparator/>
      </w:r>
    </w:p>
    <w:p w14:paraId="76721996" w14:textId="77777777" w:rsidR="00692B38" w:rsidRDefault="00692B38"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16A3B98F"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AB792B">
      <w:rPr>
        <w:b/>
      </w:rPr>
      <w:t>Walking</w:t>
    </w:r>
    <w:r w:rsidR="008A3A20" w:rsidDel="008A3A20">
      <w:t xml:space="preserve"> </w:t>
    </w:r>
    <w:r w:rsidR="003F01CE" w:rsidDel="003F01CE">
      <w:rPr>
        <w:b/>
      </w:rPr>
      <w:t xml:space="preserve"> </w:t>
    </w:r>
    <w:r w:rsidR="003F01CE">
      <w:rPr>
        <w:b/>
      </w:rP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017"/>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0BDD"/>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08E6"/>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597B"/>
    <w:rsid w:val="003E77D3"/>
    <w:rsid w:val="003F01CE"/>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B38"/>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489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156D5"/>
    <w:rsid w:val="008203E3"/>
    <w:rsid w:val="00824301"/>
    <w:rsid w:val="00826848"/>
    <w:rsid w:val="00826A71"/>
    <w:rsid w:val="00830613"/>
    <w:rsid w:val="008313E5"/>
    <w:rsid w:val="00834311"/>
    <w:rsid w:val="0083502F"/>
    <w:rsid w:val="0084262A"/>
    <w:rsid w:val="00843C84"/>
    <w:rsid w:val="008452B8"/>
    <w:rsid w:val="0084604E"/>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3A20"/>
    <w:rsid w:val="008A5E68"/>
    <w:rsid w:val="008B0211"/>
    <w:rsid w:val="008B1709"/>
    <w:rsid w:val="008B1AE6"/>
    <w:rsid w:val="008B3095"/>
    <w:rsid w:val="008B4C65"/>
    <w:rsid w:val="008B7DF9"/>
    <w:rsid w:val="008C1882"/>
    <w:rsid w:val="008C61E7"/>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1605"/>
    <w:rsid w:val="00982440"/>
    <w:rsid w:val="0098324A"/>
    <w:rsid w:val="00984D3F"/>
    <w:rsid w:val="00985E3B"/>
    <w:rsid w:val="00986228"/>
    <w:rsid w:val="00986AD0"/>
    <w:rsid w:val="00993AEA"/>
    <w:rsid w:val="00996626"/>
    <w:rsid w:val="00996963"/>
    <w:rsid w:val="0099754A"/>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0F1F"/>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B792B"/>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002"/>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460D"/>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A7AD3"/>
    <w:rsid w:val="00CB0F64"/>
    <w:rsid w:val="00CB1810"/>
    <w:rsid w:val="00CB1F07"/>
    <w:rsid w:val="00CB2880"/>
    <w:rsid w:val="00CB3941"/>
    <w:rsid w:val="00CB4A56"/>
    <w:rsid w:val="00CB4F2E"/>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6C84"/>
    <w:rsid w:val="00D17112"/>
    <w:rsid w:val="00D227DE"/>
    <w:rsid w:val="00D22BB1"/>
    <w:rsid w:val="00D22FDE"/>
    <w:rsid w:val="00D24598"/>
    <w:rsid w:val="00D2504F"/>
    <w:rsid w:val="00D25133"/>
    <w:rsid w:val="00D2647B"/>
    <w:rsid w:val="00D2714D"/>
    <w:rsid w:val="00D27450"/>
    <w:rsid w:val="00D27849"/>
    <w:rsid w:val="00D31997"/>
    <w:rsid w:val="00D31F72"/>
    <w:rsid w:val="00D346D6"/>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3B71"/>
    <w:rsid w:val="00D95162"/>
    <w:rsid w:val="00D96AF0"/>
    <w:rsid w:val="00D96C61"/>
    <w:rsid w:val="00DA0EAF"/>
    <w:rsid w:val="00DA1409"/>
    <w:rsid w:val="00DA3BE7"/>
    <w:rsid w:val="00DA3ECB"/>
    <w:rsid w:val="00DA5BBA"/>
    <w:rsid w:val="00DA7407"/>
    <w:rsid w:val="00DA7FBC"/>
    <w:rsid w:val="00DB06F8"/>
    <w:rsid w:val="00DB0939"/>
    <w:rsid w:val="00DC073B"/>
    <w:rsid w:val="00DC1CED"/>
    <w:rsid w:val="00DC30F3"/>
    <w:rsid w:val="00DC3534"/>
    <w:rsid w:val="00DC6058"/>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211"/>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6A9"/>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35F"/>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2A9F"/>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BCB804-0D90-46AD-A1EF-473BB9CF4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Walking Group</vt:lpstr>
    </vt:vector>
  </TitlesOfParts>
  <Company>Summit Old Guard</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2022-01-23T23:20:00Z</dcterms:created>
  <dcterms:modified xsi:type="dcterms:W3CDTF">2022-01-24T04:38:00Z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