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9AB46" w14:textId="77777777" w:rsidR="006B6DB4" w:rsidRPr="00DF3CF7" w:rsidRDefault="006B6DB4" w:rsidP="006B6DB4">
      <w:pPr>
        <w:pStyle w:val="Heading2"/>
      </w:pPr>
      <w:bookmarkStart w:id="0" w:name="_Toc92497525"/>
      <w:bookmarkStart w:id="1" w:name="_Toc92497505"/>
      <w:bookmarkStart w:id="2" w:name="_Toc92497510"/>
      <w:bookmarkStart w:id="3" w:name="_Toc92497511"/>
      <w:bookmarkStart w:id="4" w:name="_Toc92497512"/>
      <w:bookmarkStart w:id="5" w:name="_Toc92497513"/>
      <w:bookmarkStart w:id="6" w:name="_Toc92497514"/>
      <w:bookmarkStart w:id="7" w:name="_Toc92497515"/>
      <w:bookmarkStart w:id="8" w:name="_Toc92497516"/>
      <w:bookmarkStart w:id="9" w:name="_Toc92497517"/>
      <w:bookmarkStart w:id="10" w:name="_Toc92497518"/>
      <w:bookmarkStart w:id="11" w:name="_Toc92497519"/>
      <w:bookmarkStart w:id="12" w:name="_Toc92497520"/>
      <w:bookmarkStart w:id="13" w:name="_Toc92497521"/>
      <w:bookmarkStart w:id="14" w:name="_Toc92497522"/>
      <w:bookmarkStart w:id="15" w:name="_Toc92497523"/>
      <w:bookmarkStart w:id="16" w:name="_Toc92497524"/>
      <w:bookmarkStart w:id="17" w:name="_GoBack"/>
      <w:bookmarkEnd w:id="17"/>
      <w:r w:rsidRPr="00DF3CF7">
        <w:t>Ladies Day Committee</w:t>
      </w:r>
      <w:bookmarkEnd w:id="0"/>
    </w:p>
    <w:p w14:paraId="784C7AB0" w14:textId="77777777" w:rsidR="006B6DB4" w:rsidRDefault="006B6DB4" w:rsidP="006B6DB4">
      <w:pPr>
        <w:pStyle w:val="BoldLeftCaps"/>
      </w:pPr>
      <w:r w:rsidRPr="00DF3CF7">
        <w:t>DUTIES</w:t>
      </w:r>
    </w:p>
    <w:p w14:paraId="290B9F1C" w14:textId="77777777" w:rsidR="006B6DB4" w:rsidRPr="00D35F78" w:rsidRDefault="006B6DB4" w:rsidP="006B6DB4">
      <w:r w:rsidRPr="00D35F78">
        <w:t>The Ladies Day Committee is responsible for arranging a</w:t>
      </w:r>
      <w:r>
        <w:t xml:space="preserve"> special annual</w:t>
      </w:r>
      <w:r w:rsidRPr="00D35F78">
        <w:t xml:space="preserve"> luncheon for the enjoyment of Old Guard members and their ladies</w:t>
      </w:r>
      <w:r>
        <w:t xml:space="preserve"> that is worthy of being billed as the premier social event of the year.</w:t>
      </w:r>
    </w:p>
    <w:p w14:paraId="3DE3C1AD" w14:textId="77777777" w:rsidR="006B6DB4" w:rsidRPr="00D35F78" w:rsidRDefault="006B6DB4" w:rsidP="006B6DB4">
      <w:r w:rsidRPr="00D35F78">
        <w:t xml:space="preserve">The Committee consists of a Committee Chairman, the Vice Director </w:t>
      </w:r>
      <w:r w:rsidRPr="00D35F78">
        <w:rPr>
          <w:i/>
          <w:iCs/>
        </w:rPr>
        <w:t xml:space="preserve">ex officio, </w:t>
      </w:r>
      <w:r w:rsidRPr="00D35F78">
        <w:t>and such members as the Committee Chairman designates</w:t>
      </w:r>
      <w:r>
        <w:t>. T</w:t>
      </w:r>
      <w:r w:rsidRPr="00D35F78">
        <w:t>he regular Program Chairman for that month</w:t>
      </w:r>
      <w:r>
        <w:t xml:space="preserve"> should be a member if the event will have an invited speaker.</w:t>
      </w:r>
      <w:r w:rsidRPr="00D35F78">
        <w:t xml:space="preserve"> The Committee Chairman </w:t>
      </w:r>
      <w:r>
        <w:t>is</w:t>
      </w:r>
      <w:r w:rsidRPr="00D35F78">
        <w:t xml:space="preserve"> appointed by the Director.</w:t>
      </w:r>
    </w:p>
    <w:p w14:paraId="6589CEC8" w14:textId="77777777" w:rsidR="006B6DB4" w:rsidRDefault="006B6DB4" w:rsidP="006B6DB4">
      <w:pPr>
        <w:pStyle w:val="BoldLeftCaps"/>
      </w:pPr>
      <w:r w:rsidRPr="00DF3CF7">
        <w:t>PROCEDURES</w:t>
      </w:r>
    </w:p>
    <w:p w14:paraId="72CEACB0" w14:textId="77777777" w:rsidR="006B6DB4" w:rsidRDefault="006B6DB4" w:rsidP="006B6DB4">
      <w:r>
        <w:t xml:space="preserve">The event should take place in the fall or spring, when the weather is likely to be pleasant.  An attractive venue should be chosen that is large enough to accommodate all members who want to attend and their guests, in a room that is otherwise closed to the public during the event.  </w:t>
      </w:r>
    </w:p>
    <w:p w14:paraId="7DC3DA90" w14:textId="77777777" w:rsidR="006B6DB4" w:rsidRDefault="006B6DB4" w:rsidP="006B6DB4">
      <w:r>
        <w:t xml:space="preserve">Since this is the main opportunity during the year for wives to socialize with each other, adequate time and space should be provided for guests to mingle and converse before sitting down to eat, possibly with a cash bar for cocktails, wine and beer, plus complimentary soft drinks and coffee.  </w:t>
      </w:r>
    </w:p>
    <w:p w14:paraId="5DA4C59D" w14:textId="77777777" w:rsidR="006B6DB4" w:rsidRDefault="006B6DB4" w:rsidP="006B6DB4">
      <w:r>
        <w:t>Each year’s committee should add program elements of their choosing to make it a truly special event, while keeping the price per attendee at a reasonable level.   In recent years, programs elements have included such things as</w:t>
      </w:r>
    </w:p>
    <w:p w14:paraId="153E0941" w14:textId="77777777" w:rsidR="006B6DB4" w:rsidRPr="005E6676" w:rsidRDefault="006B6DB4" w:rsidP="006B6DB4">
      <w:pPr>
        <w:pStyle w:val="ListParagraph"/>
        <w:numPr>
          <w:ilvl w:val="0"/>
          <w:numId w:val="48"/>
        </w:numPr>
        <w:tabs>
          <w:tab w:val="clear" w:pos="540"/>
          <w:tab w:val="clear" w:pos="9360"/>
          <w:tab w:val="left" w:pos="1440"/>
        </w:tabs>
        <w:spacing w:before="0" w:after="160" w:line="259" w:lineRule="auto"/>
        <w:contextualSpacing/>
        <w:rPr>
          <w:szCs w:val="24"/>
        </w:rPr>
      </w:pPr>
      <w:r w:rsidRPr="005E6676">
        <w:rPr>
          <w:szCs w:val="24"/>
        </w:rPr>
        <w:t>A guest speaker</w:t>
      </w:r>
      <w:r>
        <w:rPr>
          <w:szCs w:val="24"/>
        </w:rPr>
        <w:t xml:space="preserve">  (often one of the most popular Old Guard speakers that year)</w:t>
      </w:r>
    </w:p>
    <w:p w14:paraId="07F5C7B3" w14:textId="77777777" w:rsidR="006B6DB4" w:rsidRPr="005E6676" w:rsidRDefault="006B6DB4" w:rsidP="006B6DB4">
      <w:pPr>
        <w:pStyle w:val="ListParagraph"/>
        <w:numPr>
          <w:ilvl w:val="0"/>
          <w:numId w:val="48"/>
        </w:numPr>
        <w:tabs>
          <w:tab w:val="clear" w:pos="540"/>
          <w:tab w:val="clear" w:pos="9360"/>
          <w:tab w:val="left" w:pos="1440"/>
        </w:tabs>
        <w:spacing w:before="0" w:after="160" w:line="259" w:lineRule="auto"/>
        <w:contextualSpacing/>
        <w:rPr>
          <w:szCs w:val="24"/>
        </w:rPr>
      </w:pPr>
      <w:r w:rsidRPr="005E6676">
        <w:rPr>
          <w:szCs w:val="24"/>
        </w:rPr>
        <w:t>Honorary awards given to certain members</w:t>
      </w:r>
    </w:p>
    <w:p w14:paraId="7AFAE3A2" w14:textId="77777777" w:rsidR="006B6DB4" w:rsidRPr="005E6676" w:rsidRDefault="006B6DB4" w:rsidP="006B6DB4">
      <w:pPr>
        <w:pStyle w:val="ListParagraph"/>
        <w:numPr>
          <w:ilvl w:val="0"/>
          <w:numId w:val="48"/>
        </w:numPr>
        <w:tabs>
          <w:tab w:val="clear" w:pos="540"/>
          <w:tab w:val="clear" w:pos="9360"/>
          <w:tab w:val="left" w:pos="1440"/>
        </w:tabs>
        <w:spacing w:before="0" w:after="160" w:line="259" w:lineRule="auto"/>
        <w:contextualSpacing/>
        <w:rPr>
          <w:szCs w:val="24"/>
        </w:rPr>
      </w:pPr>
      <w:r>
        <w:rPr>
          <w:szCs w:val="24"/>
        </w:rPr>
        <w:t>Group s</w:t>
      </w:r>
      <w:r w:rsidRPr="005E6676">
        <w:rPr>
          <w:szCs w:val="24"/>
        </w:rPr>
        <w:t>inging</w:t>
      </w:r>
    </w:p>
    <w:p w14:paraId="05FBB43E" w14:textId="77777777" w:rsidR="006B6DB4" w:rsidRPr="005E6676" w:rsidRDefault="006B6DB4" w:rsidP="006B6DB4">
      <w:pPr>
        <w:pStyle w:val="ListParagraph"/>
        <w:numPr>
          <w:ilvl w:val="0"/>
          <w:numId w:val="48"/>
        </w:numPr>
        <w:tabs>
          <w:tab w:val="clear" w:pos="540"/>
          <w:tab w:val="clear" w:pos="9360"/>
          <w:tab w:val="left" w:pos="1440"/>
        </w:tabs>
        <w:spacing w:before="0" w:after="160" w:line="259" w:lineRule="auto"/>
        <w:contextualSpacing/>
        <w:rPr>
          <w:szCs w:val="24"/>
        </w:rPr>
      </w:pPr>
      <w:r w:rsidRPr="005E6676">
        <w:rPr>
          <w:szCs w:val="24"/>
        </w:rPr>
        <w:t>Dancing</w:t>
      </w:r>
    </w:p>
    <w:p w14:paraId="243E61B4" w14:textId="77777777" w:rsidR="006B6DB4" w:rsidRPr="005E6676" w:rsidRDefault="006B6DB4" w:rsidP="006B6DB4">
      <w:pPr>
        <w:pStyle w:val="ListParagraph"/>
        <w:numPr>
          <w:ilvl w:val="0"/>
          <w:numId w:val="48"/>
        </w:numPr>
        <w:tabs>
          <w:tab w:val="clear" w:pos="540"/>
          <w:tab w:val="clear" w:pos="9360"/>
          <w:tab w:val="left" w:pos="1440"/>
        </w:tabs>
        <w:spacing w:before="0" w:after="160" w:line="259" w:lineRule="auto"/>
        <w:contextualSpacing/>
        <w:rPr>
          <w:szCs w:val="24"/>
        </w:rPr>
      </w:pPr>
      <w:r>
        <w:rPr>
          <w:szCs w:val="24"/>
        </w:rPr>
        <w:t>J</w:t>
      </w:r>
      <w:r w:rsidRPr="005E6676">
        <w:rPr>
          <w:szCs w:val="24"/>
        </w:rPr>
        <w:t>oke telling</w:t>
      </w:r>
    </w:p>
    <w:p w14:paraId="0836EC31" w14:textId="77777777" w:rsidR="006B6DB4" w:rsidRPr="005E6676" w:rsidRDefault="006B6DB4" w:rsidP="006B6DB4">
      <w:pPr>
        <w:pStyle w:val="ListParagraph"/>
        <w:numPr>
          <w:ilvl w:val="0"/>
          <w:numId w:val="48"/>
        </w:numPr>
        <w:tabs>
          <w:tab w:val="clear" w:pos="540"/>
          <w:tab w:val="clear" w:pos="9360"/>
          <w:tab w:val="left" w:pos="1440"/>
        </w:tabs>
        <w:spacing w:before="0" w:after="160" w:line="259" w:lineRule="auto"/>
        <w:contextualSpacing/>
        <w:rPr>
          <w:szCs w:val="24"/>
        </w:rPr>
      </w:pPr>
      <w:r w:rsidRPr="005E6676">
        <w:rPr>
          <w:szCs w:val="24"/>
        </w:rPr>
        <w:t>Bouquets on the tables</w:t>
      </w:r>
    </w:p>
    <w:p w14:paraId="3E0FD750" w14:textId="77777777" w:rsidR="006B6DB4" w:rsidRPr="005E6676" w:rsidRDefault="006B6DB4" w:rsidP="006B6DB4">
      <w:pPr>
        <w:pStyle w:val="ListParagraph"/>
        <w:numPr>
          <w:ilvl w:val="0"/>
          <w:numId w:val="48"/>
        </w:numPr>
        <w:tabs>
          <w:tab w:val="clear" w:pos="540"/>
          <w:tab w:val="clear" w:pos="9360"/>
          <w:tab w:val="left" w:pos="1440"/>
        </w:tabs>
        <w:spacing w:before="0" w:after="160" w:line="259" w:lineRule="auto"/>
        <w:contextualSpacing/>
        <w:rPr>
          <w:szCs w:val="24"/>
        </w:rPr>
      </w:pPr>
      <w:r w:rsidRPr="005E6676">
        <w:rPr>
          <w:szCs w:val="24"/>
        </w:rPr>
        <w:t>Attractive name badges for guests</w:t>
      </w:r>
      <w:r>
        <w:rPr>
          <w:szCs w:val="24"/>
        </w:rPr>
        <w:t xml:space="preserve"> prepared in advance </w:t>
      </w:r>
    </w:p>
    <w:p w14:paraId="00C3E4CB" w14:textId="77777777" w:rsidR="006B6DB4" w:rsidRDefault="006B6DB4" w:rsidP="006B6DB4">
      <w:pPr>
        <w:pStyle w:val="ListParagraph"/>
        <w:numPr>
          <w:ilvl w:val="0"/>
          <w:numId w:val="48"/>
        </w:numPr>
        <w:tabs>
          <w:tab w:val="clear" w:pos="540"/>
          <w:tab w:val="clear" w:pos="9360"/>
          <w:tab w:val="left" w:pos="1440"/>
        </w:tabs>
        <w:spacing w:before="0" w:after="160" w:line="259" w:lineRule="auto"/>
        <w:contextualSpacing/>
        <w:rPr>
          <w:szCs w:val="24"/>
        </w:rPr>
      </w:pPr>
      <w:r>
        <w:rPr>
          <w:szCs w:val="24"/>
        </w:rPr>
        <w:t>A raffle</w:t>
      </w:r>
    </w:p>
    <w:p w14:paraId="762CF338" w14:textId="77777777" w:rsidR="006B6DB4" w:rsidRDefault="006B6DB4" w:rsidP="006B6DB4">
      <w:pPr>
        <w:pStyle w:val="ListParagraph"/>
        <w:numPr>
          <w:ilvl w:val="0"/>
          <w:numId w:val="48"/>
        </w:numPr>
        <w:tabs>
          <w:tab w:val="clear" w:pos="540"/>
          <w:tab w:val="clear" w:pos="9360"/>
          <w:tab w:val="left" w:pos="1440"/>
        </w:tabs>
        <w:spacing w:before="0" w:after="160" w:line="259" w:lineRule="auto"/>
        <w:contextualSpacing/>
        <w:rPr>
          <w:szCs w:val="24"/>
        </w:rPr>
      </w:pPr>
      <w:r>
        <w:rPr>
          <w:szCs w:val="24"/>
        </w:rPr>
        <w:t>A master of ceremonies</w:t>
      </w:r>
    </w:p>
    <w:p w14:paraId="357BA362" w14:textId="77777777" w:rsidR="006B6DB4" w:rsidRDefault="006B6DB4" w:rsidP="006B6DB4">
      <w:pPr>
        <w:pStyle w:val="ListParagraph"/>
        <w:numPr>
          <w:ilvl w:val="0"/>
          <w:numId w:val="48"/>
        </w:numPr>
        <w:tabs>
          <w:tab w:val="clear" w:pos="540"/>
          <w:tab w:val="clear" w:pos="9360"/>
          <w:tab w:val="left" w:pos="1440"/>
        </w:tabs>
        <w:spacing w:before="0" w:after="160" w:line="259" w:lineRule="auto"/>
        <w:contextualSpacing/>
        <w:rPr>
          <w:szCs w:val="24"/>
        </w:rPr>
      </w:pPr>
      <w:r>
        <w:rPr>
          <w:szCs w:val="24"/>
        </w:rPr>
        <w:t>Thoughtfully selected background music</w:t>
      </w:r>
    </w:p>
    <w:p w14:paraId="6337A52A" w14:textId="77777777" w:rsidR="006B6DB4" w:rsidRPr="005E6676" w:rsidRDefault="006B6DB4" w:rsidP="006B6DB4">
      <w:pPr>
        <w:pStyle w:val="ListParagraph"/>
        <w:numPr>
          <w:ilvl w:val="0"/>
          <w:numId w:val="48"/>
        </w:numPr>
        <w:tabs>
          <w:tab w:val="clear" w:pos="540"/>
          <w:tab w:val="clear" w:pos="9360"/>
          <w:tab w:val="left" w:pos="1440"/>
        </w:tabs>
        <w:spacing w:before="0" w:after="160" w:line="259" w:lineRule="auto"/>
        <w:contextualSpacing/>
        <w:rPr>
          <w:szCs w:val="24"/>
        </w:rPr>
      </w:pPr>
      <w:r>
        <w:rPr>
          <w:szCs w:val="24"/>
        </w:rPr>
        <w:t>A printed program + menu</w:t>
      </w:r>
    </w:p>
    <w:p w14:paraId="68C82FCC" w14:textId="77777777" w:rsidR="006B6DB4" w:rsidRDefault="006B6DB4" w:rsidP="006B6DB4">
      <w:r>
        <w:t>However, many other possibilities can be considered.</w:t>
      </w:r>
    </w:p>
    <w:p w14:paraId="3E41897F" w14:textId="3FC049E1" w:rsidR="00B525AD" w:rsidRPr="005D1921" w:rsidRDefault="006B6DB4" w:rsidP="00EF4B70">
      <w:r>
        <w:rPr>
          <w:noProof/>
        </w:rPr>
        <w:drawing>
          <wp:anchor distT="0" distB="0" distL="114300" distR="114300" simplePos="0" relativeHeight="251700224" behindDoc="0" locked="0" layoutInCell="1" allowOverlap="1" wp14:anchorId="0D3D3C01" wp14:editId="0133A7A4">
            <wp:simplePos x="0" y="0"/>
            <wp:positionH relativeFrom="column">
              <wp:posOffset>-309687</wp:posOffset>
            </wp:positionH>
            <wp:positionV relativeFrom="page">
              <wp:posOffset>9255125</wp:posOffset>
            </wp:positionV>
            <wp:extent cx="6547899" cy="386169"/>
            <wp:effectExtent l="0" t="0" r="5715"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47899" cy="386169"/>
                    </a:xfrm>
                    <a:prstGeom prst="rect">
                      <a:avLst/>
                    </a:prstGeom>
                  </pic:spPr>
                </pic:pic>
              </a:graphicData>
            </a:graphic>
            <wp14:sizeRelH relativeFrom="margin">
              <wp14:pctWidth>0</wp14:pctWidth>
            </wp14:sizeRelH>
            <wp14:sizeRelV relativeFrom="margin">
              <wp14:pctHeight>0</wp14:pctHeight>
            </wp14:sizeRelV>
          </wp:anchor>
        </w:drawing>
      </w:r>
      <w:r>
        <w:t>The event should be publicized well in advance though a</w:t>
      </w:r>
      <w:r w:rsidRPr="00D35F78">
        <w:t>nnouncements at Old Guard meeting</w:t>
      </w:r>
      <w:r>
        <w:t xml:space="preserve">s, </w:t>
      </w:r>
      <w:r w:rsidRPr="00D35F78">
        <w:t>in monthly Bulletin</w:t>
      </w:r>
      <w:r>
        <w:t>s, and by email</w:t>
      </w:r>
      <w:r w:rsidRPr="00D35F78">
        <w:t>.</w:t>
      </w:r>
      <w:r>
        <w:t xml:space="preserve">   A deadline for ticket sales can be set for planning purposes, but every effort should be made to accommodate members who sign up late.</w:t>
      </w:r>
      <w:bookmarkStart w:id="18" w:name="_DOCUMENTARY_DISCUSSION_GROUP"/>
      <w:bookmarkStart w:id="19" w:name="_Duties_of_Chairman"/>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8"/>
      <w:bookmarkEnd w:id="19"/>
    </w:p>
    <w:sectPr w:rsidR="00B525AD" w:rsidRPr="005D1921" w:rsidSect="002F673A">
      <w:headerReference w:type="default" r:id="rId11"/>
      <w:footerReference w:type="default" r:id="rId12"/>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F3E71" w14:textId="77777777" w:rsidR="001B4437" w:rsidRDefault="001B4437" w:rsidP="0020473D">
      <w:r>
        <w:separator/>
      </w:r>
    </w:p>
    <w:p w14:paraId="2EFB277B" w14:textId="77777777" w:rsidR="001B4437" w:rsidRDefault="001B4437" w:rsidP="0020473D"/>
  </w:endnote>
  <w:endnote w:type="continuationSeparator" w:id="0">
    <w:p w14:paraId="7DD23F66" w14:textId="77777777" w:rsidR="001B4437" w:rsidRDefault="001B4437" w:rsidP="0020473D">
      <w:r>
        <w:continuationSeparator/>
      </w:r>
    </w:p>
    <w:p w14:paraId="05D71B7A" w14:textId="77777777" w:rsidR="001B4437" w:rsidRDefault="001B4437"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1B4437"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A2B74" w14:textId="77777777" w:rsidR="001B4437" w:rsidRDefault="001B4437" w:rsidP="0020473D">
      <w:r>
        <w:separator/>
      </w:r>
    </w:p>
    <w:p w14:paraId="4611C21A" w14:textId="77777777" w:rsidR="001B4437" w:rsidRDefault="001B4437" w:rsidP="0020473D"/>
  </w:footnote>
  <w:footnote w:type="continuationSeparator" w:id="0">
    <w:p w14:paraId="4D78773F" w14:textId="77777777" w:rsidR="001B4437" w:rsidRDefault="001B4437" w:rsidP="0020473D">
      <w:r>
        <w:continuationSeparator/>
      </w:r>
    </w:p>
    <w:p w14:paraId="21839730" w14:textId="77777777" w:rsidR="001B4437" w:rsidRDefault="001B4437"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4EDF12C1"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BE2E21">
      <w:t>Ladies Day</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B4437"/>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263D7"/>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3B5B"/>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5162"/>
    <w:rsid w:val="00D96AF0"/>
    <w:rsid w:val="00D96C61"/>
    <w:rsid w:val="00DA0EAF"/>
    <w:rsid w:val="00DA1409"/>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B0ACF1-70CE-48CA-9A06-07BE84B0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1698</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Summit Old Guard -- By-Laws &amp; Procedures Manual</vt:lpstr>
      <vt:lpstr>    Ladies Day Committee</vt:lpstr>
    </vt:vector>
  </TitlesOfParts>
  <Company>Summit Old Guard</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2022-01-23T20:39:00Z</dcterms:created>
  <dcterms:modified xsi:type="dcterms:W3CDTF">2022-01-24T04:33:00Z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